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5E94" w:rsidRDefault="00307A7D" w:rsidP="00307A7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215E94">
        <w:rPr>
          <w:rFonts w:ascii="Times New Roman" w:hAnsi="Times New Roman" w:cs="Times New Roman"/>
          <w:sz w:val="36"/>
          <w:szCs w:val="36"/>
          <w:lang w:val="en-US"/>
        </w:rPr>
        <w:t>Schizophrenia</w:t>
      </w:r>
    </w:p>
    <w:p w:rsidR="00307A7D" w:rsidRDefault="00307A7D" w:rsidP="00307A7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7EBB" w:rsidRPr="006D67B2" w:rsidRDefault="00467EBB" w:rsidP="006D67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67B2">
        <w:rPr>
          <w:rFonts w:ascii="Times New Roman" w:hAnsi="Times New Roman" w:cs="Times New Roman"/>
          <w:b/>
          <w:sz w:val="24"/>
          <w:szCs w:val="24"/>
          <w:lang w:val="en-US"/>
        </w:rPr>
        <w:t>Schizophreni</w:t>
      </w:r>
      <w:r w:rsidRPr="006D67B2">
        <w:rPr>
          <w:rFonts w:ascii="Times New Roman" w:hAnsi="Times New Roman" w:cs="Times New Roman"/>
          <w:sz w:val="24"/>
          <w:szCs w:val="24"/>
          <w:lang w:val="en-US"/>
        </w:rPr>
        <w:t>a – is a mental disorder characterized by the breakdown of thinking processes and emotional reaction.</w:t>
      </w:r>
    </w:p>
    <w:p w:rsidR="00CB0667" w:rsidRDefault="007B0848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7B0848">
        <w:rPr>
          <w:bCs/>
          <w:color w:val="000000"/>
          <w:lang w:val="en-US"/>
        </w:rPr>
        <w:t xml:space="preserve">The first description of schizophrenia, as an independent unit, was put forward by V. </w:t>
      </w:r>
      <w:proofErr w:type="spellStart"/>
      <w:r w:rsidRPr="007B0848">
        <w:rPr>
          <w:bCs/>
          <w:color w:val="000000"/>
          <w:lang w:val="en-US"/>
        </w:rPr>
        <w:t>Kh</w:t>
      </w:r>
      <w:proofErr w:type="spellEnd"/>
      <w:r w:rsidRPr="007B0848">
        <w:rPr>
          <w:bCs/>
          <w:color w:val="000000"/>
          <w:lang w:val="en-US"/>
        </w:rPr>
        <w:t>. Kandinsky under the name "</w:t>
      </w:r>
      <w:proofErr w:type="spellStart"/>
      <w:r w:rsidRPr="007B0848">
        <w:rPr>
          <w:bCs/>
          <w:color w:val="000000"/>
          <w:lang w:val="en-US"/>
        </w:rPr>
        <w:t>ideophrenia</w:t>
      </w:r>
      <w:proofErr w:type="spellEnd"/>
      <w:r w:rsidRPr="007B0848">
        <w:rPr>
          <w:bCs/>
          <w:color w:val="000000"/>
          <w:lang w:val="en-US"/>
        </w:rPr>
        <w:t xml:space="preserve">", which was described in detail in his work "On </w:t>
      </w:r>
      <w:proofErr w:type="spellStart"/>
      <w:r w:rsidRPr="007B0848">
        <w:rPr>
          <w:bCs/>
          <w:color w:val="000000"/>
          <w:lang w:val="en-US"/>
        </w:rPr>
        <w:t>Pseudohallucinations</w:t>
      </w:r>
      <w:proofErr w:type="spellEnd"/>
      <w:r w:rsidRPr="007B0848">
        <w:rPr>
          <w:bCs/>
          <w:color w:val="000000"/>
          <w:lang w:val="en-US"/>
        </w:rPr>
        <w:t>"</w:t>
      </w:r>
      <w:r w:rsidR="0024237A">
        <w:rPr>
          <w:bCs/>
          <w:color w:val="000000"/>
          <w:lang w:val="en-US"/>
        </w:rPr>
        <w:t xml:space="preserve">. </w:t>
      </w:r>
    </w:p>
    <w:p w:rsidR="006D67B2" w:rsidRPr="0024237A" w:rsidRDefault="0024237A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24237A">
        <w:rPr>
          <w:bCs/>
          <w:color w:val="000000"/>
          <w:lang w:val="en-US"/>
        </w:rPr>
        <w:t xml:space="preserve">In 1908, the Swiss psychiatrist </w:t>
      </w:r>
      <w:proofErr w:type="spellStart"/>
      <w:r w:rsidRPr="0024237A">
        <w:rPr>
          <w:bCs/>
          <w:color w:val="000000"/>
          <w:lang w:val="en-US"/>
        </w:rPr>
        <w:t>Eugen</w:t>
      </w:r>
      <w:proofErr w:type="spellEnd"/>
      <w:r w:rsidRPr="0024237A">
        <w:rPr>
          <w:bCs/>
          <w:color w:val="000000"/>
          <w:lang w:val="en-US"/>
        </w:rPr>
        <w:t xml:space="preserve"> </w:t>
      </w:r>
      <w:proofErr w:type="spellStart"/>
      <w:r w:rsidRPr="0024237A">
        <w:rPr>
          <w:bCs/>
          <w:color w:val="000000"/>
          <w:lang w:val="en-US"/>
        </w:rPr>
        <w:t>Bleuler</w:t>
      </w:r>
      <w:proofErr w:type="spellEnd"/>
      <w:r w:rsidRPr="0024237A">
        <w:rPr>
          <w:bCs/>
          <w:color w:val="000000"/>
          <w:lang w:val="en-US"/>
        </w:rPr>
        <w:t xml:space="preserve"> described schizophrenia as an independent disease distinct from dementia and introduced the term into psychiatry.</w:t>
      </w:r>
    </w:p>
    <w:p w:rsidR="007B0848" w:rsidRPr="0024237A" w:rsidRDefault="007B0848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</w:p>
    <w:p w:rsidR="007B0848" w:rsidRPr="0024237A" w:rsidRDefault="007B0848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u w:val="single"/>
          <w:lang w:val="en-US"/>
        </w:rPr>
      </w:pPr>
      <w:r w:rsidRPr="006D67B2">
        <w:rPr>
          <w:bCs/>
          <w:color w:val="000000"/>
          <w:u w:val="single"/>
          <w:lang w:val="en-US"/>
        </w:rPr>
        <w:t>Schizophrenic disorders, in general, are characterized:</w:t>
      </w: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6D67B2">
        <w:rPr>
          <w:bCs/>
          <w:color w:val="000000"/>
          <w:lang w:val="en-US"/>
        </w:rPr>
        <w:t xml:space="preserve">1. </w:t>
      </w:r>
      <w:proofErr w:type="gramStart"/>
      <w:r w:rsidRPr="006D67B2">
        <w:rPr>
          <w:bCs/>
          <w:color w:val="000000"/>
          <w:lang w:val="en-US"/>
        </w:rPr>
        <w:t>fundamental</w:t>
      </w:r>
      <w:proofErr w:type="gramEnd"/>
      <w:r w:rsidRPr="006D67B2">
        <w:rPr>
          <w:bCs/>
          <w:color w:val="000000"/>
          <w:lang w:val="en-US"/>
        </w:rPr>
        <w:t xml:space="preserve"> disorders of thinking and perception,</w:t>
      </w: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6D67B2">
        <w:rPr>
          <w:bCs/>
          <w:color w:val="000000"/>
          <w:lang w:val="en-US"/>
        </w:rPr>
        <w:t xml:space="preserve">2.  </w:t>
      </w:r>
      <w:proofErr w:type="gramStart"/>
      <w:r w:rsidRPr="006D67B2">
        <w:rPr>
          <w:bCs/>
          <w:color w:val="000000"/>
          <w:lang w:val="en-US"/>
        </w:rPr>
        <w:t>inadequate</w:t>
      </w:r>
      <w:proofErr w:type="gramEnd"/>
      <w:r w:rsidRPr="006D67B2">
        <w:rPr>
          <w:bCs/>
          <w:color w:val="000000"/>
          <w:lang w:val="en-US"/>
        </w:rPr>
        <w:t xml:space="preserve"> or reduced affect. </w:t>
      </w: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u w:val="single"/>
          <w:lang w:val="en-US"/>
        </w:rPr>
      </w:pPr>
      <w:r w:rsidRPr="006D67B2">
        <w:rPr>
          <w:bCs/>
          <w:color w:val="000000"/>
          <w:u w:val="single"/>
          <w:lang w:val="en-US"/>
        </w:rPr>
        <w:t>The most common manifestations of the disease are:</w:t>
      </w: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6D67B2">
        <w:rPr>
          <w:bCs/>
          <w:color w:val="000000"/>
          <w:lang w:val="en-US"/>
        </w:rPr>
        <w:t xml:space="preserve">1.  </w:t>
      </w:r>
      <w:proofErr w:type="gramStart"/>
      <w:r w:rsidRPr="006D67B2">
        <w:rPr>
          <w:bCs/>
          <w:color w:val="000000"/>
          <w:lang w:val="en-US"/>
        </w:rPr>
        <w:t>auditory</w:t>
      </w:r>
      <w:proofErr w:type="gramEnd"/>
      <w:r w:rsidRPr="006D67B2">
        <w:rPr>
          <w:bCs/>
          <w:color w:val="000000"/>
          <w:lang w:val="en-US"/>
        </w:rPr>
        <w:t xml:space="preserve"> </w:t>
      </w:r>
      <w:proofErr w:type="spellStart"/>
      <w:r w:rsidRPr="006D67B2">
        <w:rPr>
          <w:bCs/>
          <w:color w:val="000000"/>
          <w:lang w:val="en-US"/>
        </w:rPr>
        <w:t>pseudohallucinations</w:t>
      </w:r>
      <w:proofErr w:type="spellEnd"/>
      <w:r w:rsidRPr="006D67B2">
        <w:rPr>
          <w:bCs/>
          <w:color w:val="000000"/>
          <w:lang w:val="en-US"/>
        </w:rPr>
        <w:t>,</w:t>
      </w: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6D67B2">
        <w:rPr>
          <w:bCs/>
          <w:color w:val="000000"/>
          <w:lang w:val="en-US"/>
        </w:rPr>
        <w:t xml:space="preserve">2. </w:t>
      </w:r>
      <w:proofErr w:type="gramStart"/>
      <w:r w:rsidRPr="006D67B2">
        <w:rPr>
          <w:bCs/>
          <w:color w:val="000000"/>
          <w:lang w:val="en-US"/>
        </w:rPr>
        <w:t>confabulations</w:t>
      </w:r>
      <w:proofErr w:type="gramEnd"/>
      <w:r w:rsidRPr="006D67B2">
        <w:rPr>
          <w:bCs/>
          <w:color w:val="000000"/>
          <w:lang w:val="en-US"/>
        </w:rPr>
        <w:t xml:space="preserve"> (false memories), </w:t>
      </w:r>
    </w:p>
    <w:p w:rsidR="006D67B2" w:rsidRPr="006D67B2" w:rsidRDefault="006D67B2" w:rsidP="006D67B2">
      <w:pPr>
        <w:pStyle w:val="docdata"/>
        <w:adjustRightInd w:val="0"/>
        <w:snapToGrid w:val="0"/>
        <w:spacing w:before="0" w:beforeAutospacing="0" w:after="0" w:afterAutospacing="0"/>
        <w:rPr>
          <w:lang w:val="en-US"/>
        </w:rPr>
      </w:pPr>
      <w:r w:rsidRPr="006D67B2">
        <w:rPr>
          <w:bCs/>
          <w:color w:val="000000"/>
          <w:lang w:val="en-US"/>
        </w:rPr>
        <w:t xml:space="preserve">3. </w:t>
      </w:r>
      <w:proofErr w:type="gramStart"/>
      <w:r w:rsidRPr="006D67B2">
        <w:rPr>
          <w:bCs/>
          <w:color w:val="000000"/>
          <w:lang w:val="en-US"/>
        </w:rPr>
        <w:t>paranoid</w:t>
      </w:r>
      <w:proofErr w:type="gramEnd"/>
      <w:r w:rsidRPr="006D67B2">
        <w:rPr>
          <w:bCs/>
          <w:color w:val="000000"/>
          <w:lang w:val="en-US"/>
        </w:rPr>
        <w:t xml:space="preserve"> or fantastic delusions or disorganization of speech and thinking against the background of significant social dysfunction and impaired performance.</w:t>
      </w:r>
    </w:p>
    <w:p w:rsidR="00467EBB" w:rsidRPr="007B0848" w:rsidRDefault="00467EBB" w:rsidP="006D67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B2" w:rsidRPr="00C227F5" w:rsidRDefault="005F6FBC" w:rsidP="00C227F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27F5">
        <w:rPr>
          <w:bCs/>
          <w:color w:val="000000"/>
          <w:sz w:val="28"/>
          <w:szCs w:val="28"/>
          <w:lang w:val="en-US"/>
        </w:rPr>
        <w:t>T</w:t>
      </w:r>
      <w:r w:rsidR="006D67B2" w:rsidRPr="007A410F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A4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7F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D67B2" w:rsidRPr="007A410F">
        <w:rPr>
          <w:rFonts w:ascii="Times New Roman" w:hAnsi="Times New Roman" w:cs="Times New Roman"/>
          <w:sz w:val="28"/>
          <w:szCs w:val="28"/>
          <w:lang w:val="en-US"/>
        </w:rPr>
        <w:t>rapy</w:t>
      </w:r>
      <w:r w:rsidRPr="00C227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A410F" w:rsidRPr="00835E49" w:rsidRDefault="007A410F" w:rsidP="007A410F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u w:val="single"/>
          <w:lang w:val="en-US"/>
        </w:rPr>
      </w:pPr>
      <w:r w:rsidRPr="00835E49">
        <w:rPr>
          <w:bCs/>
          <w:color w:val="000000"/>
          <w:u w:val="single"/>
          <w:lang w:val="en-US"/>
        </w:rPr>
        <w:t>In the treatment of schizophrenia:</w:t>
      </w:r>
    </w:p>
    <w:p w:rsidR="007A410F" w:rsidRDefault="007A410F" w:rsidP="007A410F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1.</w:t>
      </w:r>
      <w:r w:rsidRPr="007A410F">
        <w:rPr>
          <w:bCs/>
          <w:color w:val="000000"/>
          <w:lang w:val="en-US"/>
        </w:rPr>
        <w:t xml:space="preserve"> </w:t>
      </w:r>
      <w:proofErr w:type="gramStart"/>
      <w:r w:rsidRPr="007A410F">
        <w:rPr>
          <w:bCs/>
          <w:color w:val="000000"/>
          <w:lang w:val="en-US"/>
        </w:rPr>
        <w:t>drug</w:t>
      </w:r>
      <w:proofErr w:type="gramEnd"/>
      <w:r w:rsidRPr="007A410F">
        <w:rPr>
          <w:bCs/>
          <w:color w:val="000000"/>
          <w:lang w:val="en-US"/>
        </w:rPr>
        <w:t xml:space="preserve"> therapy with </w:t>
      </w:r>
      <w:r>
        <w:rPr>
          <w:bCs/>
          <w:color w:val="000000"/>
          <w:lang w:val="en-US"/>
        </w:rPr>
        <w:t>antipsychotics is the main one,</w:t>
      </w:r>
    </w:p>
    <w:p w:rsidR="007A410F" w:rsidRDefault="007A410F" w:rsidP="007A410F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2. </w:t>
      </w:r>
      <w:r w:rsidRPr="007A410F">
        <w:rPr>
          <w:bCs/>
          <w:color w:val="000000"/>
          <w:lang w:val="en-US"/>
        </w:rPr>
        <w:t xml:space="preserve">along with cognitive behavioral psychotherapy, </w:t>
      </w:r>
    </w:p>
    <w:p w:rsidR="007A410F" w:rsidRDefault="007A410F" w:rsidP="007A410F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3. </w:t>
      </w:r>
      <w:proofErr w:type="gramStart"/>
      <w:r w:rsidRPr="007A410F">
        <w:rPr>
          <w:bCs/>
          <w:color w:val="000000"/>
          <w:lang w:val="en-US"/>
        </w:rPr>
        <w:t>family</w:t>
      </w:r>
      <w:proofErr w:type="gramEnd"/>
      <w:r w:rsidRPr="007A410F">
        <w:rPr>
          <w:bCs/>
          <w:color w:val="000000"/>
          <w:lang w:val="en-US"/>
        </w:rPr>
        <w:t xml:space="preserve"> psychotherapy, </w:t>
      </w:r>
    </w:p>
    <w:p w:rsidR="007A410F" w:rsidRDefault="007A410F" w:rsidP="007A410F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4. </w:t>
      </w:r>
      <w:proofErr w:type="gramStart"/>
      <w:r>
        <w:rPr>
          <w:bCs/>
          <w:color w:val="000000"/>
          <w:lang w:val="en-US"/>
        </w:rPr>
        <w:t>occupational</w:t>
      </w:r>
      <w:proofErr w:type="gramEnd"/>
      <w:r>
        <w:rPr>
          <w:bCs/>
          <w:color w:val="000000"/>
          <w:lang w:val="en-US"/>
        </w:rPr>
        <w:t xml:space="preserve"> therapy,</w:t>
      </w:r>
    </w:p>
    <w:p w:rsidR="007A410F" w:rsidRPr="007A410F" w:rsidRDefault="00D83780" w:rsidP="007A410F">
      <w:pPr>
        <w:pStyle w:val="docdata"/>
        <w:adjustRightInd w:val="0"/>
        <w:snapToGrid w:val="0"/>
        <w:spacing w:before="0" w:beforeAutospacing="0" w:after="0" w:afterAutospacing="0"/>
        <w:rPr>
          <w:lang w:val="en-US"/>
        </w:rPr>
      </w:pPr>
      <w:r>
        <w:rPr>
          <w:bCs/>
          <w:color w:val="000000"/>
          <w:lang w:val="en-US"/>
        </w:rPr>
        <w:t xml:space="preserve">5. </w:t>
      </w:r>
      <w:r w:rsidR="007A410F">
        <w:rPr>
          <w:bCs/>
          <w:color w:val="000000"/>
          <w:lang w:val="en-US"/>
        </w:rPr>
        <w:t xml:space="preserve"> </w:t>
      </w:r>
      <w:proofErr w:type="gramStart"/>
      <w:r w:rsidR="007A410F" w:rsidRPr="007A410F">
        <w:rPr>
          <w:bCs/>
          <w:color w:val="000000"/>
          <w:lang w:val="en-US"/>
        </w:rPr>
        <w:t>social</w:t>
      </w:r>
      <w:proofErr w:type="gramEnd"/>
      <w:r w:rsidR="007A410F" w:rsidRPr="007A410F">
        <w:rPr>
          <w:bCs/>
          <w:color w:val="000000"/>
          <w:lang w:val="en-US"/>
        </w:rPr>
        <w:t xml:space="preserve"> rehabilitation.</w:t>
      </w:r>
    </w:p>
    <w:p w:rsidR="00D83780" w:rsidRDefault="00D83780" w:rsidP="00D83780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D83780">
        <w:rPr>
          <w:bCs/>
          <w:color w:val="000000"/>
          <w:lang w:val="en-US"/>
        </w:rPr>
        <w:t>Schizophrenia is one of the main causes leading to disability. In a severe variant of the course of the disease, if the patient poses a risk to himself and others, involuntary hospitalization may be required.</w:t>
      </w:r>
    </w:p>
    <w:p w:rsidR="00CB1365" w:rsidRPr="00CB1365" w:rsidRDefault="00CB1365" w:rsidP="00D83780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1D3E47">
        <w:rPr>
          <w:lang w:val="en-US"/>
        </w:rPr>
        <w:t xml:space="preserve">Most patients suffering from schizophrenia </w:t>
      </w:r>
      <w:r w:rsidRPr="001D3E47">
        <w:rPr>
          <w:bCs/>
          <w:color w:val="000000"/>
          <w:lang w:val="en-US"/>
        </w:rPr>
        <w:t>can be treated on an outpatient basis most of the time. Even in the acute period of the disease, outpatient treatment is often possible.</w:t>
      </w:r>
      <w:r w:rsidRPr="001D3E47">
        <w:rPr>
          <w:lang w:val="en-US"/>
        </w:rPr>
        <w:t xml:space="preserve"> Hospitalization may be required for severe episodes of schizophrenia. It can be voluntary or </w:t>
      </w:r>
      <w:proofErr w:type="spellStart"/>
      <w:r w:rsidRPr="001D3E47">
        <w:rPr>
          <w:lang w:val="en-US"/>
        </w:rPr>
        <w:t>involuntary</w:t>
      </w:r>
      <w:proofErr w:type="spellEnd"/>
      <w:r w:rsidRPr="001D3E47">
        <w:t>.</w:t>
      </w:r>
    </w:p>
    <w:p w:rsidR="00835E49" w:rsidRPr="00453813" w:rsidRDefault="00835E49" w:rsidP="00453813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</w:p>
    <w:p w:rsidR="00453813" w:rsidRPr="00453813" w:rsidRDefault="00453813" w:rsidP="00453813">
      <w:pPr>
        <w:pStyle w:val="docdata"/>
        <w:adjustRightInd w:val="0"/>
        <w:snapToGrid w:val="0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453813">
        <w:rPr>
          <w:bCs/>
          <w:color w:val="000000"/>
          <w:sz w:val="28"/>
          <w:szCs w:val="28"/>
          <w:lang w:val="en-US"/>
        </w:rPr>
        <w:t>Signs and symptoms of the disease</w:t>
      </w:r>
    </w:p>
    <w:p w:rsidR="00453813" w:rsidRPr="00453813" w:rsidRDefault="00453813" w:rsidP="00453813">
      <w:pPr>
        <w:pStyle w:val="a3"/>
        <w:adjustRightInd w:val="0"/>
        <w:snapToGrid w:val="0"/>
        <w:spacing w:before="0" w:beforeAutospacing="0" w:after="0" w:afterAutospacing="0"/>
        <w:rPr>
          <w:u w:val="single"/>
          <w:lang w:val="en-US"/>
        </w:rPr>
      </w:pPr>
      <w:proofErr w:type="gramStart"/>
      <w:r w:rsidRPr="00453813">
        <w:rPr>
          <w:bCs/>
          <w:color w:val="000000"/>
          <w:u w:val="single"/>
          <w:lang w:val="en-US"/>
        </w:rPr>
        <w:t>Currently ,</w:t>
      </w:r>
      <w:proofErr w:type="gramEnd"/>
      <w:r w:rsidRPr="00453813">
        <w:rPr>
          <w:bCs/>
          <w:color w:val="000000"/>
          <w:u w:val="single"/>
          <w:lang w:val="en-US"/>
        </w:rPr>
        <w:t xml:space="preserve"> the following signs of schizophrenia are distinguished:</w:t>
      </w:r>
    </w:p>
    <w:p w:rsidR="00453813" w:rsidRPr="00453813" w:rsidRDefault="00453813" w:rsidP="00453813">
      <w:pPr>
        <w:pStyle w:val="a3"/>
        <w:adjustRightInd w:val="0"/>
        <w:snapToGrid w:val="0"/>
        <w:spacing w:before="0" w:beforeAutospacing="0" w:after="0" w:afterAutospacing="0"/>
        <w:rPr>
          <w:lang w:val="en-US"/>
        </w:rPr>
      </w:pPr>
      <w:r w:rsidRPr="00453813">
        <w:rPr>
          <w:bCs/>
          <w:color w:val="000000"/>
          <w:lang w:val="en-US"/>
        </w:rPr>
        <w:t xml:space="preserve">• </w:t>
      </w:r>
      <w:proofErr w:type="gramStart"/>
      <w:r w:rsidRPr="00453813">
        <w:rPr>
          <w:bCs/>
          <w:color w:val="000000"/>
          <w:lang w:val="en-US"/>
        </w:rPr>
        <w:t>productive</w:t>
      </w:r>
      <w:proofErr w:type="gramEnd"/>
      <w:r w:rsidRPr="00453813">
        <w:rPr>
          <w:bCs/>
          <w:color w:val="000000"/>
          <w:lang w:val="en-US"/>
        </w:rPr>
        <w:t xml:space="preserve"> symptoms (most often delusions and hallucinations),</w:t>
      </w:r>
    </w:p>
    <w:p w:rsidR="00453813" w:rsidRPr="00453813" w:rsidRDefault="00453813" w:rsidP="00453813">
      <w:pPr>
        <w:pStyle w:val="a3"/>
        <w:adjustRightInd w:val="0"/>
        <w:snapToGrid w:val="0"/>
        <w:spacing w:before="0" w:beforeAutospacing="0" w:after="0" w:afterAutospacing="0"/>
        <w:rPr>
          <w:lang w:val="en-US"/>
        </w:rPr>
      </w:pPr>
      <w:r w:rsidRPr="00453813">
        <w:rPr>
          <w:bCs/>
          <w:color w:val="000000"/>
          <w:lang w:val="en-US"/>
        </w:rPr>
        <w:t xml:space="preserve">• </w:t>
      </w:r>
      <w:proofErr w:type="gramStart"/>
      <w:r w:rsidRPr="00453813">
        <w:rPr>
          <w:bCs/>
          <w:color w:val="000000"/>
          <w:lang w:val="en-US"/>
        </w:rPr>
        <w:t>negative</w:t>
      </w:r>
      <w:proofErr w:type="gramEnd"/>
      <w:r w:rsidRPr="00453813">
        <w:rPr>
          <w:bCs/>
          <w:color w:val="000000"/>
          <w:lang w:val="en-US"/>
        </w:rPr>
        <w:t xml:space="preserve"> symptoms (decreased energy potential, apathy, lack of will),</w:t>
      </w:r>
    </w:p>
    <w:p w:rsidR="00835E49" w:rsidRDefault="00453813" w:rsidP="00453813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453813">
        <w:rPr>
          <w:bCs/>
          <w:color w:val="000000"/>
          <w:lang w:val="en-US"/>
        </w:rPr>
        <w:t xml:space="preserve">• </w:t>
      </w:r>
      <w:proofErr w:type="gramStart"/>
      <w:r w:rsidRPr="00453813">
        <w:rPr>
          <w:bCs/>
          <w:color w:val="000000"/>
          <w:lang w:val="en-US"/>
        </w:rPr>
        <w:t>cognitive</w:t>
      </w:r>
      <w:proofErr w:type="gramEnd"/>
      <w:r w:rsidRPr="00453813">
        <w:rPr>
          <w:bCs/>
          <w:color w:val="000000"/>
          <w:lang w:val="en-US"/>
        </w:rPr>
        <w:t xml:space="preserve"> disorders (disorders of t</w:t>
      </w:r>
      <w:r w:rsidR="005B009E">
        <w:rPr>
          <w:bCs/>
          <w:color w:val="000000"/>
          <w:lang w:val="en-US"/>
        </w:rPr>
        <w:t>hinking, perception, attention).</w:t>
      </w:r>
    </w:p>
    <w:p w:rsidR="00FA67EE" w:rsidRDefault="00FA67EE" w:rsidP="00453813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</w:p>
    <w:p w:rsidR="006E06BE" w:rsidRPr="006E06BE" w:rsidRDefault="006E06BE" w:rsidP="006E06BE">
      <w:pPr>
        <w:pStyle w:val="docdata"/>
        <w:adjustRightInd w:val="0"/>
        <w:snapToGrid w:val="0"/>
        <w:spacing w:before="0" w:beforeAutospacing="0" w:after="0" w:afterAutospacing="0"/>
        <w:jc w:val="center"/>
        <w:rPr>
          <w:lang w:val="en-US"/>
        </w:rPr>
      </w:pPr>
      <w:r w:rsidRPr="006E06BE">
        <w:rPr>
          <w:bCs/>
          <w:color w:val="000000"/>
          <w:sz w:val="28"/>
          <w:szCs w:val="28"/>
          <w:lang w:val="en-US"/>
        </w:rPr>
        <w:t>Positive and negative symptoms</w:t>
      </w:r>
    </w:p>
    <w:p w:rsidR="006E06BE" w:rsidRPr="00F71429" w:rsidRDefault="006E06BE" w:rsidP="00F71429">
      <w:pPr>
        <w:pStyle w:val="a3"/>
        <w:adjustRightInd w:val="0"/>
        <w:snapToGrid w:val="0"/>
        <w:spacing w:before="0" w:beforeAutospacing="0" w:after="0" w:afterAutospacing="0"/>
        <w:rPr>
          <w:bCs/>
          <w:color w:val="000000"/>
          <w:u w:val="single"/>
          <w:lang w:val="en-US"/>
        </w:rPr>
      </w:pPr>
      <w:r w:rsidRPr="00F71429">
        <w:rPr>
          <w:bCs/>
          <w:color w:val="000000"/>
          <w:u w:val="single"/>
          <w:lang w:val="en-US"/>
        </w:rPr>
        <w:t>Symptoms of schizophrenia are divided into:</w:t>
      </w:r>
    </w:p>
    <w:p w:rsidR="006E06BE" w:rsidRPr="00F71429" w:rsidRDefault="006E06BE" w:rsidP="00F71429">
      <w:pPr>
        <w:pStyle w:val="a3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  <w:r w:rsidRPr="00F71429">
        <w:rPr>
          <w:b/>
          <w:bCs/>
          <w:color w:val="000000"/>
          <w:lang w:val="en-US"/>
        </w:rPr>
        <w:t>1. positive (</w:t>
      </w:r>
      <w:proofErr w:type="spellStart"/>
      <w:r w:rsidRPr="00F71429">
        <w:rPr>
          <w:b/>
          <w:bCs/>
          <w:color w:val="000000"/>
          <w:lang w:val="en-US"/>
        </w:rPr>
        <w:t>psychoproductive</w:t>
      </w:r>
      <w:proofErr w:type="spellEnd"/>
      <w:r w:rsidRPr="00F71429">
        <w:rPr>
          <w:bCs/>
          <w:color w:val="000000"/>
          <w:lang w:val="en-US"/>
        </w:rPr>
        <w:t>) - ones include delusions and disorders of thinking, hallucinations — manifestations that usually indicate the presence of excessive activity of the psyche — the presence of a "reflection without an object".</w:t>
      </w:r>
    </w:p>
    <w:p w:rsidR="006E06BE" w:rsidRPr="00F71429" w:rsidRDefault="006E06BE" w:rsidP="00F71429">
      <w:pPr>
        <w:pStyle w:val="a3"/>
        <w:adjustRightInd w:val="0"/>
        <w:snapToGrid w:val="0"/>
        <w:spacing w:before="0" w:beforeAutospacing="0" w:after="0" w:afterAutospacing="0"/>
        <w:rPr>
          <w:lang w:val="en-US"/>
        </w:rPr>
      </w:pPr>
      <w:r w:rsidRPr="00F71429">
        <w:rPr>
          <w:b/>
          <w:bCs/>
          <w:color w:val="000000"/>
          <w:lang w:val="en-US"/>
        </w:rPr>
        <w:t>2. negative (</w:t>
      </w:r>
      <w:proofErr w:type="spellStart"/>
      <w:r w:rsidRPr="00F71429">
        <w:rPr>
          <w:b/>
          <w:bCs/>
          <w:color w:val="000000"/>
          <w:lang w:val="en-US"/>
        </w:rPr>
        <w:t>psychodeficient</w:t>
      </w:r>
      <w:proofErr w:type="spellEnd"/>
      <w:r w:rsidRPr="00F71429">
        <w:rPr>
          <w:bCs/>
          <w:color w:val="000000"/>
          <w:lang w:val="en-US"/>
        </w:rPr>
        <w:t xml:space="preserve">) - are the loss or absence of normal reactions: a decrease in the brightness of emotions and emotional reactions experienced — a decrease in </w:t>
      </w:r>
      <w:proofErr w:type="spellStart"/>
      <w:r w:rsidRPr="00F71429">
        <w:rPr>
          <w:bCs/>
          <w:color w:val="000000"/>
          <w:lang w:val="en-US"/>
        </w:rPr>
        <w:t>affect</w:t>
      </w:r>
      <w:proofErr w:type="spellEnd"/>
      <w:r w:rsidRPr="00F71429">
        <w:rPr>
          <w:bCs/>
          <w:color w:val="000000"/>
          <w:lang w:val="en-US"/>
        </w:rPr>
        <w:t>, scarcity of speech (</w:t>
      </w:r>
      <w:proofErr w:type="spellStart"/>
      <w:r w:rsidRPr="00F71429">
        <w:rPr>
          <w:bCs/>
          <w:color w:val="000000"/>
          <w:lang w:val="en-US"/>
        </w:rPr>
        <w:t>alogia</w:t>
      </w:r>
      <w:proofErr w:type="spellEnd"/>
      <w:r w:rsidRPr="00F71429">
        <w:rPr>
          <w:bCs/>
          <w:color w:val="000000"/>
          <w:lang w:val="en-US"/>
        </w:rPr>
        <w:t xml:space="preserve">), inability to enjoy — </w:t>
      </w:r>
      <w:proofErr w:type="spellStart"/>
      <w:r w:rsidRPr="00F71429">
        <w:rPr>
          <w:bCs/>
          <w:color w:val="000000"/>
          <w:lang w:val="en-US"/>
        </w:rPr>
        <w:t>anhedonia</w:t>
      </w:r>
      <w:proofErr w:type="spellEnd"/>
      <w:r w:rsidRPr="00F71429">
        <w:rPr>
          <w:bCs/>
          <w:color w:val="000000"/>
          <w:lang w:val="en-US"/>
        </w:rPr>
        <w:t xml:space="preserve">, loss of motivation, desire and volitional motivation — apathy and </w:t>
      </w:r>
      <w:proofErr w:type="spellStart"/>
      <w:r w:rsidRPr="00F71429">
        <w:rPr>
          <w:bCs/>
          <w:color w:val="000000"/>
          <w:lang w:val="en-US"/>
        </w:rPr>
        <w:t>abulia</w:t>
      </w:r>
      <w:proofErr w:type="spellEnd"/>
      <w:r w:rsidRPr="00F71429">
        <w:rPr>
          <w:bCs/>
          <w:color w:val="000000"/>
          <w:lang w:val="en-US"/>
        </w:rPr>
        <w:t>.</w:t>
      </w:r>
    </w:p>
    <w:p w:rsidR="00FA67EE" w:rsidRPr="00F71429" w:rsidRDefault="00FA67EE" w:rsidP="00F71429">
      <w:pPr>
        <w:pStyle w:val="docdata"/>
        <w:adjustRightInd w:val="0"/>
        <w:snapToGrid w:val="0"/>
        <w:spacing w:before="0" w:beforeAutospacing="0" w:after="0" w:afterAutospacing="0"/>
        <w:rPr>
          <w:bCs/>
          <w:color w:val="000000"/>
          <w:lang w:val="en-US"/>
        </w:rPr>
      </w:pPr>
    </w:p>
    <w:p w:rsidR="00FB663B" w:rsidRPr="00FB663B" w:rsidRDefault="00FB663B" w:rsidP="00FB663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Prevalence of the disease</w:t>
      </w:r>
    </w:p>
    <w:p w:rsidR="00046E42" w:rsidRDefault="00FB663B" w:rsidP="00FB663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FB6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Schizophrenia equally often affects individuals of both sexes, but in men it usually begins earlier, with a peak incidence in 20-28 years versus 26-32 years in women</w:t>
      </w:r>
      <w:r w:rsidR="0048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81312D" w:rsidRPr="0081312D" w:rsidRDefault="0081312D" w:rsidP="00FB663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8131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Schizophrenia occurs much less frequently in early </w:t>
      </w:r>
      <w:proofErr w:type="gramStart"/>
      <w:r w:rsidRPr="00813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childhood[</w:t>
      </w:r>
      <w:proofErr w:type="gramEnd"/>
      <w:r w:rsidRPr="00813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76], cases of late (beginning in middle age) and very late (in old </w:t>
      </w:r>
      <w:proofErr w:type="spellStart"/>
      <w:r w:rsidRPr="00813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age</w:t>
      </w:r>
      <w:proofErr w:type="spellEnd"/>
      <w:r w:rsidRPr="00813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) schizophrenia are also rare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4825BE" w:rsidRDefault="004825BE" w:rsidP="00FB663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4825BE" w:rsidRPr="00D61BE0" w:rsidRDefault="004825BE" w:rsidP="004825BE">
      <w:pPr>
        <w:pStyle w:val="docdata"/>
        <w:adjustRightInd w:val="0"/>
        <w:snapToGrid w:val="0"/>
        <w:spacing w:before="0" w:beforeAutospacing="0" w:after="0" w:afterAutospacing="0"/>
        <w:jc w:val="center"/>
        <w:rPr>
          <w:lang w:val="en-US"/>
        </w:rPr>
      </w:pPr>
      <w:r w:rsidRPr="00D61BE0">
        <w:rPr>
          <w:bCs/>
          <w:color w:val="000000"/>
          <w:sz w:val="28"/>
          <w:szCs w:val="28"/>
          <w:lang w:val="en-US"/>
        </w:rPr>
        <w:t>Etiology (causes of the disease)</w:t>
      </w:r>
    </w:p>
    <w:p w:rsidR="00EF5B9B" w:rsidRPr="00D61BE0" w:rsidRDefault="0082391B" w:rsidP="004825BE">
      <w:pPr>
        <w:adjustRightInd w:val="0"/>
        <w:snapToGrid w:val="0"/>
        <w:spacing w:after="0" w:line="240" w:lineRule="auto"/>
        <w:rPr>
          <w:rStyle w:val="1434"/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</w:pPr>
      <w:r w:rsidRPr="00D61BE0">
        <w:rPr>
          <w:rStyle w:val="1387"/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Important pathogen</w:t>
      </w:r>
      <w:r w:rsidRPr="00D61BE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ic factors</w:t>
      </w:r>
      <w:r w:rsidR="00EF5B9B" w:rsidRPr="00D61BE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are</w:t>
      </w:r>
      <w:r w:rsidR="00EF5B9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:</w:t>
      </w:r>
    </w:p>
    <w:p w:rsidR="00EF5B9B" w:rsidRPr="00D61BE0" w:rsidRDefault="00EF5B9B" w:rsidP="004825BE">
      <w:pPr>
        <w:adjustRightInd w:val="0"/>
        <w:snapToGrid w:val="0"/>
        <w:spacing w:after="0" w:line="240" w:lineRule="auto"/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1.</w:t>
      </w:r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genetic</w:t>
      </w:r>
      <w:proofErr w:type="gramEnd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predisposition, </w:t>
      </w:r>
    </w:p>
    <w:p w:rsidR="00EF5B9B" w:rsidRPr="00D61BE0" w:rsidRDefault="00EF5B9B" w:rsidP="004825BE">
      <w:pPr>
        <w:adjustRightInd w:val="0"/>
        <w:snapToGrid w:val="0"/>
        <w:spacing w:after="0" w:line="240" w:lineRule="auto"/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2. </w:t>
      </w:r>
      <w:proofErr w:type="gramStart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living</w:t>
      </w:r>
      <w:proofErr w:type="gramEnd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conditions in early childhood, </w:t>
      </w:r>
    </w:p>
    <w:p w:rsidR="00EF5B9B" w:rsidRPr="00D61BE0" w:rsidRDefault="00EF5B9B" w:rsidP="004825BE">
      <w:pPr>
        <w:adjustRightInd w:val="0"/>
        <w:snapToGrid w:val="0"/>
        <w:spacing w:after="0" w:line="240" w:lineRule="auto"/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3. </w:t>
      </w:r>
      <w:proofErr w:type="gramStart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neurobiological</w:t>
      </w:r>
      <w:proofErr w:type="gramEnd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disorders, </w:t>
      </w:r>
    </w:p>
    <w:p w:rsidR="0082391B" w:rsidRDefault="00EF5B9B" w:rsidP="004825BE">
      <w:pPr>
        <w:adjustRightInd w:val="0"/>
        <w:snapToGrid w:val="0"/>
        <w:spacing w:after="0" w:line="240" w:lineRule="auto"/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4. </w:t>
      </w:r>
      <w:proofErr w:type="gramStart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psychological</w:t>
      </w:r>
      <w:proofErr w:type="gramEnd"/>
      <w:r w:rsidR="0082391B" w:rsidRPr="00D61BE0">
        <w:rPr>
          <w:rStyle w:val="1434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and social interactions.</w:t>
      </w:r>
    </w:p>
    <w:p w:rsidR="00D61BE0" w:rsidRPr="00D61BE0" w:rsidRDefault="00D61BE0" w:rsidP="004825B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sectPr w:rsidR="00D61BE0" w:rsidRPr="00D6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A7D"/>
    <w:rsid w:val="00046E42"/>
    <w:rsid w:val="001B6CE0"/>
    <w:rsid w:val="001D3E47"/>
    <w:rsid w:val="00215E94"/>
    <w:rsid w:val="0024237A"/>
    <w:rsid w:val="00307A7D"/>
    <w:rsid w:val="00453813"/>
    <w:rsid w:val="00467EBB"/>
    <w:rsid w:val="004825BE"/>
    <w:rsid w:val="005B009E"/>
    <w:rsid w:val="005F6FBC"/>
    <w:rsid w:val="006D67B2"/>
    <w:rsid w:val="006E06BE"/>
    <w:rsid w:val="007A410F"/>
    <w:rsid w:val="007B0848"/>
    <w:rsid w:val="0081312D"/>
    <w:rsid w:val="0082391B"/>
    <w:rsid w:val="00835E49"/>
    <w:rsid w:val="00A1407B"/>
    <w:rsid w:val="00C227F5"/>
    <w:rsid w:val="00CB0667"/>
    <w:rsid w:val="00CB1365"/>
    <w:rsid w:val="00D61BE0"/>
    <w:rsid w:val="00D83780"/>
    <w:rsid w:val="00E70271"/>
    <w:rsid w:val="00EF5B9B"/>
    <w:rsid w:val="00F71429"/>
    <w:rsid w:val="00FA67EE"/>
    <w:rsid w:val="00FB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15,bqiaagaaeyqcaaagiaiaaanmcgaabxqkaaaaaaaaaaaaaaaaaaaaaaaaaaaaaaaaaaaaaaaaaaaaaaaaaaaaaaaaaaaaaaaaaaaaaaaaaaaaaaaaaaaaaaaaaaaaaaaaaaaaaaaaaaaaaaaaaaaaaaaaaaaaaaaaaaaaaaaaaaaaaaaaaaaaaaaaaaaaaaaaaaaaaaaaaaaaaaaaaaaaaaaaaaaaaaaaaaaaaaaa"/>
    <w:basedOn w:val="a"/>
    <w:rsid w:val="006D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87">
    <w:name w:val="1387"/>
    <w:aliases w:val="bqiaagaaeyqcaaagiaiaaapsbaaabeaeaaaaaaaaaaaaaaaaaaaaaaaaaaaaaaaaaaaaaaaaaaaaaaaaaaaaaaaaaaaaaaaaaaaaaaaaaaaaaaaaaaaaaaaaaaaaaaaaaaaaaaaaaaaaaaaaaaaaaaaaaaaaaaaaaaaaaaaaaaaaaaaaaaaaaaaaaaaaaaaaaaaaaaaaaaaaaaaaaaaaaaaaaaaaaaaaaaaaaaaa"/>
    <w:basedOn w:val="a0"/>
    <w:rsid w:val="0082391B"/>
  </w:style>
  <w:style w:type="character" w:customStyle="1" w:styleId="1434">
    <w:name w:val="1434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0"/>
    <w:rsid w:val="0082391B"/>
  </w:style>
  <w:style w:type="character" w:customStyle="1" w:styleId="1810">
    <w:name w:val="1810"/>
    <w:aliases w:val="bqiaagaaeyqcaaagiaiaaan5bgaabycgaaaaaaaaaaaaaaaaaaaaaaaaaaaaaaaaaaaaaaaaaaaaaaaaaaaaaaaaaaaaaaaaaaaaaaaaaaaaaaaaaaaaaaaaaaaaaaaaaaaaaaaaaaaaaaaaaaaaaaaaaaaaaaaaaaaaaaaaaaaaaaaaaaaaaaaaaaaaaaaaaaaaaaaaaaaaaaaaaaaaaaaaaaaaaaaaaaaaaaaa"/>
    <w:basedOn w:val="a0"/>
    <w:rsid w:val="0081312D"/>
  </w:style>
  <w:style w:type="character" w:customStyle="1" w:styleId="1850">
    <w:name w:val="1850"/>
    <w:aliases w:val="bqiaagaaeyqcaaagiaiaaaohbgaaba8gaaaaaaaaaaaaaaaaaaaaaaaaaaaaaaaaaaaaaaaaaaaaaaaaaaaaaaaaaaaaaaaaaaaaaaaaaaaaaaaaaaaaaaaaaaaaaaaaaaaaaaaaaaaaaaaaaaaaaaaaaaaaaaaaaaaaaaaaaaaaaaaaaaaaaaaaaaaaaaaaaaaaaaaaaaaaaaaaaaaaaaaaaaaaaaaaaaaaaaaa"/>
    <w:basedOn w:val="a0"/>
    <w:rsid w:val="00CB1365"/>
  </w:style>
  <w:style w:type="character" w:customStyle="1" w:styleId="1356">
    <w:name w:val="1356"/>
    <w:aliases w:val="bqiaagaaeyqcaaagiaiaaaozbaaabceeaaaaaaaaaaaaaaaaaaaaaaaaaaaaaaaaaaaaaaaaaaaaaaaaaaaaaaaaaaaaaaaaaaaaaaaaaaaaaaaaaaaaaaaaaaaaaaaaaaaaaaaaaaaaaaaaaaaaaaaaaaaaaaaaaaaaaaaaaaaaaaaaaaaaaaaaaaaaaaaaaaaaaaaaaaaaaaaaaaaaaaaaaaaaaaaaaaaaaaaa"/>
    <w:basedOn w:val="a0"/>
    <w:rsid w:val="00CB1365"/>
  </w:style>
  <w:style w:type="character" w:customStyle="1" w:styleId="1194">
    <w:name w:val="1194"/>
    <w:aliases w:val="bqiaagaaeyqcaaagiaiaaamrbaaabr8eaaaaaaaaaaaaaaaaaaaaaaaaaaaaaaaaaaaaaaaaaaaaaaaaaaaaaaaaaaaaaaaaaaaaaaaaaaaaaaaaaaaaaaaaaaaaaaaaaaaaaaaaaaaaaaaaaaaaaaaaaaaaaaaaaaaaaaaaaaaaaaaaaaaaaaaaaaaaaaaaaaaaaaaaaaaaaaaaaaaaaaaaaaaaaaaaaaaaaaaa"/>
    <w:basedOn w:val="a0"/>
    <w:rsid w:val="00CB1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2022-06-16T17:11:00Z</dcterms:created>
  <dcterms:modified xsi:type="dcterms:W3CDTF">2022-06-16T17:53:00Z</dcterms:modified>
</cp:coreProperties>
</file>